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AE668" w14:textId="77777777" w:rsidR="00F553FB" w:rsidRPr="00F553FB" w:rsidRDefault="00F553FB" w:rsidP="00F553FB">
      <w:pPr>
        <w:shd w:val="clear" w:color="auto" w:fill="FFFFFF"/>
        <w:textAlignment w:val="baseline"/>
        <w:rPr>
          <w:rFonts w:eastAsia="Times New Roman"/>
          <w:b/>
          <w:bCs/>
          <w:color w:val="000000"/>
          <w:sz w:val="22"/>
          <w:szCs w:val="22"/>
        </w:rPr>
      </w:pPr>
      <w:r w:rsidRPr="00F104F3">
        <w:rPr>
          <w:rFonts w:eastAsia="Times New Roman"/>
          <w:b/>
          <w:bCs/>
          <w:color w:val="000000"/>
          <w:sz w:val="22"/>
          <w:szCs w:val="22"/>
        </w:rPr>
        <w:t>StartUp Awards 2024 - Business Consulting &amp; Management StartUp of the Year East of England</w:t>
      </w:r>
      <w:r w:rsidRPr="00F553FB">
        <w:rPr>
          <w:rFonts w:eastAsia="Times New Roman"/>
          <w:b/>
          <w:bCs/>
          <w:color w:val="000000"/>
          <w:sz w:val="22"/>
          <w:szCs w:val="22"/>
        </w:rPr>
        <w:t xml:space="preserve"> (Finalist)</w:t>
      </w:r>
    </w:p>
    <w:p w14:paraId="664FC23C" w14:textId="2B57B062" w:rsidR="00DB2145" w:rsidRDefault="0006166B" w:rsidP="004B31AF">
      <w:pPr>
        <w:rPr>
          <w:rFonts w:asciiTheme="majorHAnsi" w:eastAsia="DM Sans" w:hAnsiTheme="majorHAnsi" w:cstheme="majorHAnsi"/>
          <w:b/>
          <w:bCs/>
          <w:color w:val="000000"/>
          <w:sz w:val="22"/>
          <w:szCs w:val="22"/>
        </w:rPr>
      </w:pPr>
      <w:r>
        <w:rPr>
          <w:rFonts w:asciiTheme="majorHAnsi" w:eastAsia="DM Sans" w:hAnsiTheme="majorHAnsi" w:cstheme="majorHAnsi"/>
          <w:b/>
          <w:bCs/>
          <w:color w:val="000000"/>
          <w:sz w:val="22"/>
          <w:szCs w:val="22"/>
        </w:rPr>
        <w:t xml:space="preserve">- </w:t>
      </w:r>
      <w:r w:rsidR="00F008EF">
        <w:rPr>
          <w:rFonts w:asciiTheme="majorHAnsi" w:eastAsia="DM Sans" w:hAnsiTheme="majorHAnsi" w:cstheme="majorHAnsi"/>
          <w:b/>
          <w:bCs/>
          <w:color w:val="000000"/>
          <w:sz w:val="22"/>
          <w:szCs w:val="22"/>
        </w:rPr>
        <w:t>News Release</w:t>
      </w:r>
    </w:p>
    <w:p w14:paraId="1A3156CC" w14:textId="77777777" w:rsidR="008B2D4A" w:rsidRDefault="008B2D4A" w:rsidP="004B31AF">
      <w:pPr>
        <w:rPr>
          <w:rFonts w:asciiTheme="majorHAnsi" w:eastAsia="DM Sans" w:hAnsiTheme="majorHAnsi" w:cstheme="majorHAnsi"/>
          <w:b/>
          <w:bCs/>
          <w:color w:val="000000"/>
          <w:sz w:val="22"/>
          <w:szCs w:val="22"/>
        </w:rPr>
      </w:pPr>
    </w:p>
    <w:p w14:paraId="0F6A8B1D" w14:textId="4529C9E2" w:rsidR="008B2D4A" w:rsidRDefault="008B2D4A" w:rsidP="004B31AF">
      <w:pPr>
        <w:rPr>
          <w:rFonts w:asciiTheme="majorHAnsi" w:eastAsia="DM Sans" w:hAnsiTheme="majorHAnsi" w:cstheme="majorHAnsi"/>
          <w:b/>
          <w:bCs/>
          <w:color w:val="000000"/>
          <w:sz w:val="22"/>
          <w:szCs w:val="22"/>
        </w:rPr>
      </w:pPr>
      <w:r>
        <w:rPr>
          <w:rFonts w:asciiTheme="majorHAnsi" w:eastAsia="DM Sans" w:hAnsiTheme="majorHAnsi" w:cstheme="majorHAnsi"/>
          <w:b/>
          <w:bCs/>
          <w:color w:val="000000"/>
          <w:sz w:val="22"/>
          <w:szCs w:val="22"/>
        </w:rPr>
        <w:t>T</w:t>
      </w:r>
      <w:r w:rsidR="00F553FB">
        <w:rPr>
          <w:rFonts w:asciiTheme="majorHAnsi" w:eastAsia="DM Sans" w:hAnsiTheme="majorHAnsi" w:cstheme="majorHAnsi"/>
          <w:b/>
          <w:bCs/>
          <w:color w:val="000000"/>
          <w:sz w:val="22"/>
          <w:szCs w:val="22"/>
        </w:rPr>
        <w:t>uesday 9</w:t>
      </w:r>
      <w:r w:rsidR="00F553FB" w:rsidRPr="00F553FB">
        <w:rPr>
          <w:rFonts w:asciiTheme="majorHAnsi" w:eastAsia="DM Sans" w:hAnsiTheme="majorHAnsi" w:cstheme="majorHAnsi"/>
          <w:b/>
          <w:bCs/>
          <w:color w:val="000000"/>
          <w:sz w:val="22"/>
          <w:szCs w:val="22"/>
          <w:vertAlign w:val="superscript"/>
        </w:rPr>
        <w:t>th</w:t>
      </w:r>
      <w:r w:rsidR="00F553FB">
        <w:rPr>
          <w:rFonts w:asciiTheme="majorHAnsi" w:eastAsia="DM Sans" w:hAnsiTheme="majorHAnsi" w:cstheme="majorHAnsi"/>
          <w:b/>
          <w:bCs/>
          <w:color w:val="000000"/>
          <w:sz w:val="22"/>
          <w:szCs w:val="22"/>
        </w:rPr>
        <w:t xml:space="preserve"> July</w:t>
      </w:r>
      <w:r>
        <w:rPr>
          <w:rFonts w:asciiTheme="majorHAnsi" w:eastAsia="DM Sans" w:hAnsiTheme="majorHAnsi" w:cstheme="majorHAnsi"/>
          <w:b/>
          <w:bCs/>
          <w:color w:val="000000"/>
          <w:sz w:val="22"/>
          <w:szCs w:val="22"/>
        </w:rPr>
        <w:t xml:space="preserve"> 2024</w:t>
      </w:r>
    </w:p>
    <w:p w14:paraId="6A40F766" w14:textId="77777777" w:rsidR="00A93CAC" w:rsidRDefault="00A93CAC" w:rsidP="00A93CAC">
      <w:pPr>
        <w:pStyle w:val="NormalWeb"/>
      </w:pPr>
      <w:r>
        <w:rPr>
          <w:noProof/>
        </w:rPr>
        <w:drawing>
          <wp:inline distT="0" distB="0" distL="0" distR="0" wp14:anchorId="595FEE9A" wp14:editId="1116E56B">
            <wp:extent cx="2557640" cy="3617595"/>
            <wp:effectExtent l="0" t="0" r="0" b="1905"/>
            <wp:docPr id="3" name="Picture 2" descr="A blue and yellow certificate with colorful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yellow certificate with colorful triangl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4054" cy="3640812"/>
                    </a:xfrm>
                    <a:prstGeom prst="rect">
                      <a:avLst/>
                    </a:prstGeom>
                    <a:noFill/>
                    <a:ln>
                      <a:noFill/>
                    </a:ln>
                  </pic:spPr>
                </pic:pic>
              </a:graphicData>
            </a:graphic>
          </wp:inline>
        </w:drawing>
      </w:r>
    </w:p>
    <w:p w14:paraId="5E10FFE2" w14:textId="52AE6683" w:rsidR="00F553FB" w:rsidRPr="00F553FB" w:rsidRDefault="00F553FB" w:rsidP="004B31AF">
      <w:pPr>
        <w:rPr>
          <w:rFonts w:eastAsia="DM Sans"/>
          <w:color w:val="000000"/>
          <w:sz w:val="22"/>
          <w:szCs w:val="22"/>
        </w:rPr>
      </w:pPr>
      <w:r w:rsidRPr="00F553FB">
        <w:rPr>
          <w:rFonts w:eastAsia="DM Sans"/>
          <w:color w:val="000000"/>
          <w:sz w:val="22"/>
          <w:szCs w:val="22"/>
        </w:rPr>
        <w:t>Wingfield</w:t>
      </w:r>
      <w:r>
        <w:rPr>
          <w:rFonts w:eastAsia="DM Sans"/>
          <w:color w:val="000000"/>
          <w:sz w:val="22"/>
          <w:szCs w:val="22"/>
        </w:rPr>
        <w:t xml:space="preserve"> Consultants have picked up another award with a finalist position at the StartUp Awards for 2024.</w:t>
      </w:r>
    </w:p>
    <w:p w14:paraId="4C1AF24D" w14:textId="77777777" w:rsidR="00845108" w:rsidRPr="00F553FB" w:rsidRDefault="00845108" w:rsidP="004B31AF">
      <w:pPr>
        <w:rPr>
          <w:rFonts w:eastAsia="DM Sans"/>
          <w:b/>
          <w:bCs/>
          <w:color w:val="000000"/>
          <w:sz w:val="22"/>
          <w:szCs w:val="22"/>
        </w:rPr>
      </w:pPr>
    </w:p>
    <w:p w14:paraId="41123855" w14:textId="77777777" w:rsidR="00F553FB" w:rsidRPr="00F553FB" w:rsidRDefault="00F553FB" w:rsidP="00F553FB">
      <w:pPr>
        <w:pStyle w:val="NormalWeb"/>
        <w:shd w:val="clear" w:color="auto" w:fill="FFFFFF"/>
        <w:spacing w:before="0" w:beforeAutospacing="0" w:after="0" w:afterAutospacing="0"/>
        <w:rPr>
          <w:rFonts w:ascii="Calibri" w:hAnsi="Calibri" w:cs="Calibri"/>
          <w:color w:val="0D0D0D"/>
          <w:sz w:val="22"/>
          <w:szCs w:val="22"/>
          <w:bdr w:val="none" w:sz="0" w:space="0" w:color="auto" w:frame="1"/>
        </w:rPr>
      </w:pPr>
      <w:r w:rsidRPr="00F553FB">
        <w:rPr>
          <w:rFonts w:ascii="Calibri" w:hAnsi="Calibri" w:cs="Calibri"/>
          <w:color w:val="0D0D0D"/>
          <w:sz w:val="22"/>
          <w:szCs w:val="22"/>
          <w:bdr w:val="none" w:sz="0" w:space="0" w:color="auto" w:frame="1"/>
        </w:rPr>
        <w:t xml:space="preserve">Professor Dylan Jones-Evans OBE, Founder of the UK StartUp Awards, wrote to us: </w:t>
      </w:r>
    </w:p>
    <w:p w14:paraId="14B97F5C" w14:textId="77777777" w:rsidR="00F553FB" w:rsidRPr="00F553FB" w:rsidRDefault="00F553FB" w:rsidP="00F553FB">
      <w:pPr>
        <w:pStyle w:val="NormalWeb"/>
        <w:shd w:val="clear" w:color="auto" w:fill="FFFFFF"/>
        <w:spacing w:before="0" w:beforeAutospacing="0" w:after="0" w:afterAutospacing="0"/>
        <w:rPr>
          <w:rFonts w:ascii="Calibri" w:hAnsi="Calibri" w:cs="Calibri"/>
          <w:color w:val="0D0D0D"/>
          <w:sz w:val="22"/>
          <w:szCs w:val="22"/>
          <w:bdr w:val="none" w:sz="0" w:space="0" w:color="auto" w:frame="1"/>
        </w:rPr>
      </w:pPr>
    </w:p>
    <w:p w14:paraId="0E7B4160" w14:textId="7307FE73" w:rsidR="00F553FB" w:rsidRPr="00F553FB" w:rsidRDefault="00F553FB" w:rsidP="00F553FB">
      <w:pPr>
        <w:pStyle w:val="NormalWeb"/>
        <w:shd w:val="clear" w:color="auto" w:fill="FFFFFF"/>
        <w:spacing w:before="0" w:beforeAutospacing="0" w:after="0" w:afterAutospacing="0"/>
        <w:rPr>
          <w:rFonts w:ascii="Calibri" w:hAnsi="Calibri" w:cs="Calibri"/>
          <w:color w:val="0D0D0D"/>
          <w:sz w:val="22"/>
          <w:szCs w:val="22"/>
          <w:bdr w:val="none" w:sz="0" w:space="0" w:color="auto" w:frame="1"/>
        </w:rPr>
      </w:pPr>
      <w:r w:rsidRPr="00F553FB">
        <w:rPr>
          <w:rFonts w:ascii="Calibri" w:hAnsi="Calibri" w:cs="Calibri"/>
          <w:color w:val="0D0D0D"/>
          <w:sz w:val="22"/>
          <w:szCs w:val="22"/>
          <w:bdr w:val="none" w:sz="0" w:space="0" w:color="auto" w:frame="1"/>
        </w:rPr>
        <w:t>‘Thank you for being a part of this year's UK Startup Awards. </w:t>
      </w:r>
    </w:p>
    <w:p w14:paraId="5E6507EA" w14:textId="77777777" w:rsidR="00F553FB" w:rsidRPr="00F553FB" w:rsidRDefault="00F553FB" w:rsidP="00F553FB">
      <w:pPr>
        <w:pStyle w:val="NormalWeb"/>
        <w:shd w:val="clear" w:color="auto" w:fill="FFFFFF"/>
        <w:spacing w:before="0" w:beforeAutospacing="0" w:after="0" w:afterAutospacing="0"/>
        <w:rPr>
          <w:rFonts w:ascii="Calibri" w:hAnsi="Calibri" w:cs="Calibri"/>
          <w:color w:val="000000"/>
          <w:sz w:val="23"/>
          <w:szCs w:val="23"/>
        </w:rPr>
      </w:pPr>
    </w:p>
    <w:p w14:paraId="2987B2AE" w14:textId="085A7FF5" w:rsidR="00F553FB" w:rsidRPr="00F553FB" w:rsidRDefault="00F553FB" w:rsidP="00F553FB">
      <w:pPr>
        <w:pStyle w:val="NormalWeb"/>
        <w:shd w:val="clear" w:color="auto" w:fill="FFFFFF"/>
        <w:spacing w:before="0" w:beforeAutospacing="0" w:after="0" w:afterAutospacing="0"/>
        <w:rPr>
          <w:rFonts w:ascii="Calibri" w:hAnsi="Calibri" w:cs="Calibri"/>
          <w:color w:val="000000"/>
          <w:sz w:val="23"/>
          <w:szCs w:val="23"/>
        </w:rPr>
      </w:pPr>
      <w:r w:rsidRPr="00F553FB">
        <w:rPr>
          <w:rFonts w:ascii="Calibri" w:hAnsi="Calibri" w:cs="Calibri"/>
          <w:color w:val="0D0D0D"/>
          <w:sz w:val="22"/>
          <w:szCs w:val="22"/>
          <w:bdr w:val="none" w:sz="0" w:space="0" w:color="auto" w:frame="1"/>
        </w:rPr>
        <w:t>While you haven't advanced to the 2024 UK final, we truly appreciate your participation and thank you for your effort and dedication. This year, the competition was extremely tough, and your achievements in being shortlisted within your region speak volumes about your business.’</w:t>
      </w:r>
    </w:p>
    <w:p w14:paraId="11CC2B94" w14:textId="77777777" w:rsidR="00F553FB" w:rsidRDefault="00F553FB">
      <w:pPr>
        <w:rPr>
          <w:color w:val="242424"/>
          <w:sz w:val="22"/>
          <w:szCs w:val="22"/>
          <w:shd w:val="clear" w:color="auto" w:fill="FFFFFF"/>
        </w:rPr>
      </w:pPr>
    </w:p>
    <w:p w14:paraId="1CA1A6E6" w14:textId="37A5935F" w:rsidR="003004EC" w:rsidRPr="00F553FB" w:rsidRDefault="00332CEE">
      <w:pPr>
        <w:rPr>
          <w:color w:val="242424"/>
          <w:sz w:val="22"/>
          <w:szCs w:val="22"/>
          <w:shd w:val="clear" w:color="auto" w:fill="FFFFFF"/>
        </w:rPr>
      </w:pPr>
      <w:r w:rsidRPr="00F553FB">
        <w:rPr>
          <w:color w:val="242424"/>
          <w:sz w:val="22"/>
          <w:szCs w:val="22"/>
          <w:shd w:val="clear" w:color="auto" w:fill="FFFFFF"/>
        </w:rPr>
        <w:t>Simon Wingfield</w:t>
      </w:r>
      <w:r w:rsidR="00654CCA" w:rsidRPr="00F553FB">
        <w:rPr>
          <w:color w:val="242424"/>
          <w:sz w:val="22"/>
          <w:szCs w:val="22"/>
          <w:shd w:val="clear" w:color="auto" w:fill="FFFFFF"/>
        </w:rPr>
        <w:t>, Founder of Wingfield Consultants, said</w:t>
      </w:r>
      <w:r w:rsidR="003004EC" w:rsidRPr="00F553FB">
        <w:rPr>
          <w:color w:val="242424"/>
          <w:sz w:val="22"/>
          <w:szCs w:val="22"/>
          <w:shd w:val="clear" w:color="auto" w:fill="FFFFFF"/>
        </w:rPr>
        <w:t>: ‘</w:t>
      </w:r>
      <w:r w:rsidR="00654CCA" w:rsidRPr="00F553FB">
        <w:rPr>
          <w:color w:val="242424"/>
          <w:sz w:val="22"/>
          <w:szCs w:val="22"/>
          <w:shd w:val="clear" w:color="auto" w:fill="FFFFFF"/>
        </w:rPr>
        <w:t xml:space="preserve">We </w:t>
      </w:r>
      <w:r w:rsidR="00F553FB">
        <w:rPr>
          <w:color w:val="242424"/>
          <w:sz w:val="22"/>
          <w:szCs w:val="22"/>
          <w:shd w:val="clear" w:color="auto" w:fill="FFFFFF"/>
        </w:rPr>
        <w:t xml:space="preserve">overjoyed to be recognised by another prestigious </w:t>
      </w:r>
      <w:r w:rsidR="003E3882">
        <w:rPr>
          <w:color w:val="242424"/>
          <w:sz w:val="22"/>
          <w:szCs w:val="22"/>
          <w:shd w:val="clear" w:color="auto" w:fill="FFFFFF"/>
        </w:rPr>
        <w:t>awards organisation. This was due to our support for local organisations in the East of England region’.</w:t>
      </w:r>
      <w:r w:rsidR="00F553FB">
        <w:rPr>
          <w:color w:val="242424"/>
          <w:sz w:val="22"/>
          <w:szCs w:val="22"/>
          <w:shd w:val="clear" w:color="auto" w:fill="FFFFFF"/>
        </w:rPr>
        <w:t xml:space="preserve"> </w:t>
      </w:r>
    </w:p>
    <w:p w14:paraId="28E7DFB0" w14:textId="77777777" w:rsidR="003004EC" w:rsidRPr="00F553FB" w:rsidRDefault="003004EC">
      <w:pPr>
        <w:rPr>
          <w:color w:val="242424"/>
          <w:sz w:val="22"/>
          <w:szCs w:val="22"/>
          <w:shd w:val="clear" w:color="auto" w:fill="FFFFFF"/>
        </w:rPr>
      </w:pPr>
    </w:p>
    <w:p w14:paraId="0FFE8E63" w14:textId="50F4F9A2" w:rsidR="008E530E" w:rsidRPr="00F553FB" w:rsidRDefault="003004EC" w:rsidP="00803FBA">
      <w:pPr>
        <w:rPr>
          <w:color w:val="242424"/>
          <w:sz w:val="22"/>
          <w:szCs w:val="22"/>
          <w:shd w:val="clear" w:color="auto" w:fill="FFFFFF"/>
        </w:rPr>
      </w:pPr>
      <w:r w:rsidRPr="00F553FB">
        <w:rPr>
          <w:color w:val="242424"/>
          <w:sz w:val="22"/>
          <w:szCs w:val="22"/>
          <w:shd w:val="clear" w:color="auto" w:fill="FFFFFF"/>
        </w:rPr>
        <w:t xml:space="preserve">This is the </w:t>
      </w:r>
      <w:r w:rsidR="00F553FB" w:rsidRPr="00F553FB">
        <w:rPr>
          <w:b/>
          <w:bCs/>
          <w:color w:val="242424"/>
          <w:sz w:val="22"/>
          <w:szCs w:val="22"/>
          <w:shd w:val="clear" w:color="auto" w:fill="FFFFFF"/>
        </w:rPr>
        <w:t>FOURTH</w:t>
      </w:r>
      <w:r w:rsidR="00F553FB">
        <w:rPr>
          <w:color w:val="242424"/>
          <w:sz w:val="22"/>
          <w:szCs w:val="22"/>
          <w:shd w:val="clear" w:color="auto" w:fill="FFFFFF"/>
        </w:rPr>
        <w:t xml:space="preserve"> award win, finalist or shortlist recognition </w:t>
      </w:r>
      <w:r w:rsidR="00AA3E7B">
        <w:rPr>
          <w:color w:val="242424"/>
          <w:sz w:val="22"/>
          <w:szCs w:val="22"/>
          <w:shd w:val="clear" w:color="auto" w:fill="FFFFFF"/>
        </w:rPr>
        <w:t xml:space="preserve">for </w:t>
      </w:r>
      <w:r w:rsidRPr="00F553FB">
        <w:rPr>
          <w:color w:val="242424"/>
          <w:sz w:val="22"/>
          <w:szCs w:val="22"/>
          <w:shd w:val="clear" w:color="auto" w:fill="FFFFFF"/>
        </w:rPr>
        <w:t>Wingfield Consultants in 2024.</w:t>
      </w:r>
      <w:r w:rsidR="00803FBA" w:rsidRPr="00F553FB">
        <w:rPr>
          <w:color w:val="242424"/>
          <w:sz w:val="22"/>
          <w:szCs w:val="22"/>
          <w:shd w:val="clear" w:color="auto" w:fill="FFFFFF"/>
        </w:rPr>
        <w:t xml:space="preserve"> It follows the </w:t>
      </w:r>
      <w:r w:rsidR="00803FBA" w:rsidRPr="00F553FB">
        <w:rPr>
          <w:b/>
          <w:bCs/>
          <w:color w:val="242424"/>
          <w:sz w:val="22"/>
          <w:szCs w:val="22"/>
          <w:shd w:val="clear" w:color="auto" w:fill="FFFFFF"/>
        </w:rPr>
        <w:t>CorporateLiveWire Global Awards 2023-24 win for Business Consultancy of the Year – UK</w:t>
      </w:r>
      <w:r w:rsidR="00654CCA" w:rsidRPr="00F553FB">
        <w:rPr>
          <w:b/>
          <w:bCs/>
          <w:color w:val="242424"/>
          <w:sz w:val="22"/>
          <w:szCs w:val="22"/>
          <w:shd w:val="clear" w:color="auto" w:fill="FFFFFF"/>
        </w:rPr>
        <w:t xml:space="preserve"> </w:t>
      </w:r>
      <w:r w:rsidR="00654CCA" w:rsidRPr="00F553FB">
        <w:rPr>
          <w:color w:val="242424"/>
          <w:sz w:val="22"/>
          <w:szCs w:val="22"/>
          <w:shd w:val="clear" w:color="auto" w:fill="FFFFFF"/>
        </w:rPr>
        <w:t>win</w:t>
      </w:r>
      <w:r w:rsidR="00F553FB">
        <w:rPr>
          <w:color w:val="242424"/>
          <w:sz w:val="22"/>
          <w:szCs w:val="22"/>
          <w:shd w:val="clear" w:color="auto" w:fill="FFFFFF"/>
        </w:rPr>
        <w:t xml:space="preserve">, </w:t>
      </w:r>
      <w:r w:rsidR="008426A6" w:rsidRPr="00F553FB">
        <w:rPr>
          <w:b/>
          <w:bCs/>
          <w:color w:val="242424"/>
          <w:sz w:val="22"/>
          <w:szCs w:val="22"/>
          <w:shd w:val="clear" w:color="auto" w:fill="FFFFFF"/>
        </w:rPr>
        <w:t>The National Mentoring Awards – Excellence in Mentoring Award</w:t>
      </w:r>
      <w:r w:rsidR="008426A6" w:rsidRPr="00F553FB">
        <w:rPr>
          <w:color w:val="242424"/>
          <w:sz w:val="22"/>
          <w:szCs w:val="22"/>
          <w:shd w:val="clear" w:color="auto" w:fill="FFFFFF"/>
        </w:rPr>
        <w:t xml:space="preserve"> </w:t>
      </w:r>
      <w:r w:rsidR="00654CCA" w:rsidRPr="00F553FB">
        <w:rPr>
          <w:color w:val="242424"/>
          <w:sz w:val="22"/>
          <w:szCs w:val="22"/>
          <w:shd w:val="clear" w:color="auto" w:fill="FFFFFF"/>
        </w:rPr>
        <w:t xml:space="preserve">win </w:t>
      </w:r>
      <w:r w:rsidR="008426A6" w:rsidRPr="00F553FB">
        <w:rPr>
          <w:color w:val="242424"/>
          <w:sz w:val="22"/>
          <w:szCs w:val="22"/>
          <w:shd w:val="clear" w:color="auto" w:fill="FFFFFF"/>
        </w:rPr>
        <w:t>(for Simon Wingfield)</w:t>
      </w:r>
      <w:r w:rsidR="00F553FB">
        <w:rPr>
          <w:color w:val="242424"/>
          <w:sz w:val="22"/>
          <w:szCs w:val="22"/>
          <w:shd w:val="clear" w:color="auto" w:fill="FFFFFF"/>
        </w:rPr>
        <w:t xml:space="preserve">, and the </w:t>
      </w:r>
      <w:r w:rsidR="00F553FB" w:rsidRPr="00F553FB">
        <w:rPr>
          <w:b/>
          <w:bCs/>
          <w:color w:val="242424"/>
          <w:sz w:val="22"/>
          <w:szCs w:val="22"/>
          <w:shd w:val="clear" w:color="auto" w:fill="FFFFFF"/>
        </w:rPr>
        <w:t>SME News Business Elite Awards</w:t>
      </w:r>
      <w:r w:rsidR="00F553FB">
        <w:rPr>
          <w:color w:val="242424"/>
          <w:sz w:val="22"/>
          <w:szCs w:val="22"/>
          <w:shd w:val="clear" w:color="auto" w:fill="FFFFFF"/>
        </w:rPr>
        <w:t xml:space="preserve"> win for </w:t>
      </w:r>
      <w:r w:rsidR="00F553FB" w:rsidRPr="00F553FB">
        <w:rPr>
          <w:b/>
          <w:bCs/>
          <w:color w:val="242424"/>
          <w:sz w:val="22"/>
          <w:szCs w:val="22"/>
          <w:shd w:val="clear" w:color="auto" w:fill="FFFFFF"/>
        </w:rPr>
        <w:t>Best Business Growth Solutions Consultancy</w:t>
      </w:r>
      <w:r w:rsidR="00F553FB">
        <w:rPr>
          <w:color w:val="242424"/>
          <w:sz w:val="22"/>
          <w:szCs w:val="22"/>
          <w:shd w:val="clear" w:color="auto" w:fill="FFFFFF"/>
        </w:rPr>
        <w:t xml:space="preserve"> (East of England)</w:t>
      </w:r>
      <w:r w:rsidR="008426A6" w:rsidRPr="00F553FB">
        <w:rPr>
          <w:color w:val="242424"/>
          <w:sz w:val="22"/>
          <w:szCs w:val="22"/>
          <w:shd w:val="clear" w:color="auto" w:fill="FFFFFF"/>
        </w:rPr>
        <w:t xml:space="preserve">.  </w:t>
      </w:r>
      <w:r w:rsidR="00803FBA" w:rsidRPr="00F553FB">
        <w:rPr>
          <w:color w:val="242424"/>
          <w:sz w:val="22"/>
          <w:szCs w:val="22"/>
          <w:shd w:val="clear" w:color="auto" w:fill="FFFFFF"/>
        </w:rPr>
        <w:t xml:space="preserve"> </w:t>
      </w:r>
      <w:r w:rsidRPr="00F553FB">
        <w:rPr>
          <w:color w:val="242424"/>
          <w:sz w:val="22"/>
          <w:szCs w:val="22"/>
          <w:shd w:val="clear" w:color="auto" w:fill="FFFFFF"/>
        </w:rPr>
        <w:t xml:space="preserve"> </w:t>
      </w:r>
    </w:p>
    <w:p w14:paraId="2E86EB73" w14:textId="77777777" w:rsidR="00803FBA" w:rsidRPr="00F553FB" w:rsidRDefault="00803FBA" w:rsidP="00803FBA">
      <w:pPr>
        <w:rPr>
          <w:noProof/>
          <w:color w:val="242424"/>
          <w:sz w:val="22"/>
          <w:szCs w:val="22"/>
          <w:shd w:val="clear" w:color="auto" w:fill="FFFFFF"/>
        </w:rPr>
      </w:pPr>
    </w:p>
    <w:p w14:paraId="7875F73F" w14:textId="175BA883" w:rsidR="008E530E" w:rsidRPr="00F553FB" w:rsidRDefault="008E530E" w:rsidP="00EA0D3D">
      <w:pPr>
        <w:shd w:val="clear" w:color="auto" w:fill="FFFFFF"/>
        <w:rPr>
          <w:b/>
          <w:bCs/>
          <w:noProof/>
          <w:color w:val="242424"/>
          <w:sz w:val="22"/>
          <w:szCs w:val="22"/>
          <w:shd w:val="clear" w:color="auto" w:fill="FFFFFF"/>
        </w:rPr>
      </w:pPr>
      <w:r w:rsidRPr="00F553FB">
        <w:rPr>
          <w:b/>
          <w:bCs/>
          <w:noProof/>
          <w:color w:val="242424"/>
          <w:sz w:val="22"/>
          <w:szCs w:val="22"/>
          <w:shd w:val="clear" w:color="auto" w:fill="FFFFFF"/>
        </w:rPr>
        <w:t>Useful Links:</w:t>
      </w:r>
    </w:p>
    <w:p w14:paraId="5775774A" w14:textId="77777777" w:rsidR="00C46131" w:rsidRPr="003E3882" w:rsidRDefault="00C46131" w:rsidP="00EA0D3D">
      <w:pPr>
        <w:shd w:val="clear" w:color="auto" w:fill="FFFFFF"/>
        <w:rPr>
          <w:b/>
          <w:bCs/>
          <w:noProof/>
          <w:color w:val="242424"/>
          <w:sz w:val="22"/>
          <w:szCs w:val="22"/>
          <w:shd w:val="clear" w:color="auto" w:fill="FFFFFF"/>
        </w:rPr>
      </w:pPr>
    </w:p>
    <w:p w14:paraId="35BBA5F1" w14:textId="16DADBD7" w:rsidR="00654CCA" w:rsidRPr="00F553FB" w:rsidRDefault="00000000" w:rsidP="00EA0D3D">
      <w:pPr>
        <w:shd w:val="clear" w:color="auto" w:fill="FFFFFF"/>
        <w:rPr>
          <w:noProof/>
          <w:color w:val="242424"/>
          <w:sz w:val="22"/>
          <w:szCs w:val="22"/>
          <w:shd w:val="clear" w:color="auto" w:fill="FFFFFF"/>
        </w:rPr>
      </w:pPr>
      <w:hyperlink r:id="rId8" w:history="1">
        <w:r w:rsidR="003E3882" w:rsidRPr="003E3882">
          <w:rPr>
            <w:color w:val="0000FF"/>
            <w:sz w:val="22"/>
            <w:szCs w:val="22"/>
            <w:u w:val="single"/>
          </w:rPr>
          <w:t>Celebrating Innovation and Excellence | Startup Awards UK</w:t>
        </w:r>
      </w:hyperlink>
    </w:p>
    <w:p w14:paraId="1153DCEE" w14:textId="77777777" w:rsidR="00654CCA" w:rsidRPr="00F553FB" w:rsidRDefault="00654CCA" w:rsidP="00EA0D3D">
      <w:pPr>
        <w:shd w:val="clear" w:color="auto" w:fill="FFFFFF"/>
        <w:rPr>
          <w:noProof/>
          <w:color w:val="242424"/>
          <w:sz w:val="22"/>
          <w:szCs w:val="22"/>
          <w:shd w:val="clear" w:color="auto" w:fill="FFFFFF"/>
        </w:rPr>
      </w:pPr>
    </w:p>
    <w:p w14:paraId="7B47AC85" w14:textId="7AD9D1D5" w:rsidR="00337737" w:rsidRDefault="00337737" w:rsidP="00EA0D3D">
      <w:pPr>
        <w:shd w:val="clear" w:color="auto" w:fill="FFFFFF"/>
        <w:rPr>
          <w:noProof/>
          <w:color w:val="242424"/>
          <w:sz w:val="22"/>
          <w:szCs w:val="22"/>
          <w:shd w:val="clear" w:color="auto" w:fill="FFFFFF"/>
        </w:rPr>
      </w:pPr>
      <w:r w:rsidRPr="008E530E">
        <w:rPr>
          <w:noProof/>
          <w:color w:val="242424"/>
          <w:sz w:val="22"/>
          <w:szCs w:val="22"/>
          <w:shd w:val="clear" w:color="auto" w:fill="FFFFFF"/>
        </w:rPr>
        <w:lastRenderedPageBreak/>
        <w:t>End.</w:t>
      </w:r>
    </w:p>
    <w:p w14:paraId="1FDE91C7" w14:textId="77777777" w:rsidR="00024725" w:rsidRDefault="00024725" w:rsidP="00EA0D3D">
      <w:pPr>
        <w:shd w:val="clear" w:color="auto" w:fill="FFFFFF"/>
        <w:rPr>
          <w:noProof/>
          <w:color w:val="242424"/>
          <w:sz w:val="22"/>
          <w:szCs w:val="22"/>
          <w:shd w:val="clear" w:color="auto" w:fill="FFFFFF"/>
        </w:rPr>
      </w:pPr>
    </w:p>
    <w:p w14:paraId="57E3E745" w14:textId="4BFADE32" w:rsidR="008E530E" w:rsidRDefault="008E530E" w:rsidP="00EA0D3D">
      <w:pPr>
        <w:shd w:val="clear" w:color="auto" w:fill="FFFFFF"/>
        <w:rPr>
          <w:noProof/>
          <w:color w:val="242424"/>
          <w:sz w:val="22"/>
          <w:szCs w:val="22"/>
          <w:shd w:val="clear" w:color="auto" w:fill="FFFFFF"/>
        </w:rPr>
      </w:pPr>
    </w:p>
    <w:p w14:paraId="7F572F09" w14:textId="77777777" w:rsidR="008E530E" w:rsidRPr="006B487C" w:rsidRDefault="008E530E" w:rsidP="00EA0D3D">
      <w:pPr>
        <w:shd w:val="clear" w:color="auto" w:fill="FFFFFF"/>
        <w:rPr>
          <w:color w:val="242424"/>
          <w:sz w:val="22"/>
          <w:szCs w:val="22"/>
          <w:shd w:val="clear" w:color="auto" w:fill="FFFFFF"/>
        </w:rPr>
      </w:pPr>
    </w:p>
    <w:p w14:paraId="751893F8" w14:textId="77777777" w:rsidR="00EA0D3D" w:rsidRPr="006B487C" w:rsidRDefault="00EA0D3D" w:rsidP="00EA0D3D">
      <w:pPr>
        <w:shd w:val="clear" w:color="auto" w:fill="FFFFFF"/>
        <w:rPr>
          <w:color w:val="242424"/>
          <w:sz w:val="22"/>
          <w:szCs w:val="22"/>
          <w:shd w:val="clear" w:color="auto" w:fill="FFFFFF"/>
        </w:rPr>
      </w:pPr>
    </w:p>
    <w:sectPr w:rsidR="00EA0D3D" w:rsidRPr="006B487C">
      <w:headerReference w:type="even" r:id="rId9"/>
      <w:headerReference w:type="default" r:id="rId10"/>
      <w:footerReference w:type="even" r:id="rId11"/>
      <w:footerReference w:type="default" r:id="rId12"/>
      <w:headerReference w:type="first" r:id="rId13"/>
      <w:footerReference w:type="first" r:id="rId14"/>
      <w:pgSz w:w="11900" w:h="16840"/>
      <w:pgMar w:top="850" w:right="850" w:bottom="850" w:left="85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C00FD" w14:textId="77777777" w:rsidR="00916D4C" w:rsidRDefault="00916D4C">
      <w:r>
        <w:separator/>
      </w:r>
    </w:p>
  </w:endnote>
  <w:endnote w:type="continuationSeparator" w:id="0">
    <w:p w14:paraId="7F55BE4F" w14:textId="77777777" w:rsidR="00916D4C" w:rsidRDefault="0091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46" w14:textId="77777777" w:rsidR="00DB2145" w:rsidRDefault="00DB214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47" w14:textId="77777777" w:rsidR="00DB2145" w:rsidRDefault="00FF6285">
    <w:pPr>
      <w:tabs>
        <w:tab w:val="center" w:pos="4419"/>
        <w:tab w:val="right" w:pos="8838"/>
      </w:tabs>
      <w:jc w:val="center"/>
      <w:rPr>
        <w:sz w:val="22"/>
        <w:szCs w:val="22"/>
      </w:rPr>
    </w:pPr>
    <w:r>
      <w:rPr>
        <w:rFonts w:ascii="DM Sans" w:eastAsia="DM Sans" w:hAnsi="DM Sans" w:cs="DM Sans"/>
        <w:sz w:val="18"/>
        <w:szCs w:val="18"/>
      </w:rPr>
      <w:t xml:space="preserve">17D Back Lane | Wymondham I NR18 0QB I Registered in England I Company Number 14176827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49" w14:textId="77777777" w:rsidR="00DB2145" w:rsidRDefault="00DB214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AA5FE" w14:textId="77777777" w:rsidR="00916D4C" w:rsidRDefault="00916D4C">
      <w:r>
        <w:separator/>
      </w:r>
    </w:p>
  </w:footnote>
  <w:footnote w:type="continuationSeparator" w:id="0">
    <w:p w14:paraId="6752D41B" w14:textId="77777777" w:rsidR="00916D4C" w:rsidRDefault="0091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3E" w14:textId="77777777" w:rsidR="00DB2145" w:rsidRDefault="00000000">
    <w:pPr>
      <w:pBdr>
        <w:top w:val="nil"/>
        <w:left w:val="nil"/>
        <w:bottom w:val="nil"/>
        <w:right w:val="nil"/>
        <w:between w:val="nil"/>
      </w:pBdr>
      <w:tabs>
        <w:tab w:val="center" w:pos="4419"/>
        <w:tab w:val="right" w:pos="8838"/>
      </w:tabs>
      <w:rPr>
        <w:color w:val="000000"/>
      </w:rPr>
    </w:pPr>
    <w:r>
      <w:pict w14:anchorId="664FC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3pt;height:865.75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3F" w14:textId="77777777" w:rsidR="00DB2145" w:rsidRDefault="00000000">
    <w:pPr>
      <w:pBdr>
        <w:top w:val="nil"/>
        <w:left w:val="nil"/>
        <w:bottom w:val="nil"/>
        <w:right w:val="nil"/>
        <w:between w:val="nil"/>
      </w:pBdr>
      <w:tabs>
        <w:tab w:val="center" w:pos="4419"/>
        <w:tab w:val="right" w:pos="8838"/>
      </w:tabs>
      <w:jc w:val="right"/>
      <w:rPr>
        <w:rFonts w:ascii="DM Sans" w:eastAsia="DM Sans" w:hAnsi="DM Sans" w:cs="DM Sans"/>
        <w:sz w:val="20"/>
        <w:szCs w:val="20"/>
      </w:rPr>
    </w:pPr>
    <w:r>
      <w:rPr>
        <w:rFonts w:ascii="DM Sans" w:eastAsia="DM Sans" w:hAnsi="DM Sans" w:cs="DM Sans"/>
        <w:sz w:val="20"/>
        <w:szCs w:val="20"/>
      </w:rPr>
      <w:pict w14:anchorId="664FC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left:0;text-align:left;margin-left:0;margin-top:0;width:612.3pt;height:865.75pt;z-index:-251659264;mso-position-horizontal:center;mso-position-horizontal-relative:margin;mso-position-vertical:center;mso-position-vertical-relative:margin">
          <v:imagedata r:id="rId1" o:title="image3" gain="19661f" blacklevel="22938f"/>
          <w10:wrap anchorx="margin" anchory="margin"/>
        </v:shape>
      </w:pict>
    </w:r>
    <w:r w:rsidR="00FF6285">
      <w:rPr>
        <w:rFonts w:ascii="DM Sans" w:eastAsia="DM Sans" w:hAnsi="DM Sans" w:cs="DM Sans"/>
        <w:sz w:val="20"/>
        <w:szCs w:val="20"/>
      </w:rPr>
      <w:t>+44 07791 101142</w:t>
    </w:r>
    <w:r w:rsidR="00FF6285">
      <w:rPr>
        <w:noProof/>
      </w:rPr>
      <w:drawing>
        <wp:anchor distT="114300" distB="114300" distL="114300" distR="114300" simplePos="0" relativeHeight="251656192" behindDoc="0" locked="0" layoutInCell="1" hidden="0" allowOverlap="1" wp14:anchorId="664FC24C" wp14:editId="664FC24D">
          <wp:simplePos x="0" y="0"/>
          <wp:positionH relativeFrom="column">
            <wp:posOffset>-104774</wp:posOffset>
          </wp:positionH>
          <wp:positionV relativeFrom="paragraph">
            <wp:posOffset>-95249</wp:posOffset>
          </wp:positionV>
          <wp:extent cx="2366133" cy="6406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66133" cy="640613"/>
                  </a:xfrm>
                  <a:prstGeom prst="rect">
                    <a:avLst/>
                  </a:prstGeom>
                  <a:ln/>
                </pic:spPr>
              </pic:pic>
            </a:graphicData>
          </a:graphic>
        </wp:anchor>
      </w:drawing>
    </w:r>
  </w:p>
  <w:p w14:paraId="664FC240" w14:textId="77777777" w:rsidR="00DB2145" w:rsidRDefault="00FF6285">
    <w:pPr>
      <w:pBdr>
        <w:top w:val="nil"/>
        <w:left w:val="nil"/>
        <w:bottom w:val="nil"/>
        <w:right w:val="nil"/>
        <w:between w:val="nil"/>
      </w:pBdr>
      <w:tabs>
        <w:tab w:val="center" w:pos="4419"/>
        <w:tab w:val="right" w:pos="8838"/>
      </w:tabs>
      <w:jc w:val="right"/>
      <w:rPr>
        <w:rFonts w:ascii="DM Sans" w:eastAsia="DM Sans" w:hAnsi="DM Sans" w:cs="DM Sans"/>
        <w:sz w:val="20"/>
        <w:szCs w:val="20"/>
      </w:rPr>
    </w:pPr>
    <w:r>
      <w:rPr>
        <w:rFonts w:ascii="DM Sans" w:eastAsia="DM Sans" w:hAnsi="DM Sans" w:cs="DM Sans"/>
        <w:sz w:val="20"/>
        <w:szCs w:val="20"/>
      </w:rPr>
      <w:t>www.wingfieldconsultants.co.uk</w:t>
    </w:r>
  </w:p>
  <w:p w14:paraId="664FC241" w14:textId="77777777" w:rsidR="00DB2145" w:rsidRDefault="00FF6285">
    <w:pPr>
      <w:pBdr>
        <w:top w:val="nil"/>
        <w:left w:val="nil"/>
        <w:bottom w:val="nil"/>
        <w:right w:val="nil"/>
        <w:between w:val="nil"/>
      </w:pBdr>
      <w:tabs>
        <w:tab w:val="center" w:pos="4419"/>
        <w:tab w:val="right" w:pos="8838"/>
      </w:tabs>
      <w:jc w:val="right"/>
      <w:rPr>
        <w:rFonts w:ascii="DM Sans" w:eastAsia="DM Sans" w:hAnsi="DM Sans" w:cs="DM Sans"/>
        <w:sz w:val="20"/>
        <w:szCs w:val="20"/>
      </w:rPr>
    </w:pPr>
    <w:r>
      <w:rPr>
        <w:rFonts w:ascii="DM Sans" w:eastAsia="DM Sans" w:hAnsi="DM Sans" w:cs="DM Sans"/>
        <w:sz w:val="20"/>
        <w:szCs w:val="20"/>
      </w:rPr>
      <w:t>simon@wingfieldconsultants.co.uk</w:t>
    </w:r>
  </w:p>
  <w:p w14:paraId="664FC242" w14:textId="77777777" w:rsidR="00DB2145" w:rsidRDefault="00DB2145">
    <w:pPr>
      <w:pBdr>
        <w:top w:val="nil"/>
        <w:left w:val="nil"/>
        <w:bottom w:val="nil"/>
        <w:right w:val="nil"/>
        <w:between w:val="nil"/>
      </w:pBdr>
      <w:tabs>
        <w:tab w:val="center" w:pos="4419"/>
        <w:tab w:val="right" w:pos="8838"/>
      </w:tabs>
      <w:jc w:val="right"/>
      <w:rPr>
        <w:rFonts w:ascii="DM Sans" w:eastAsia="DM Sans" w:hAnsi="DM Sans" w:cs="DM Sans"/>
        <w:sz w:val="20"/>
        <w:szCs w:val="20"/>
      </w:rPr>
    </w:pPr>
  </w:p>
  <w:p w14:paraId="664FC243" w14:textId="77777777" w:rsidR="00DB2145" w:rsidRDefault="00DB2145">
    <w:pPr>
      <w:pBdr>
        <w:top w:val="nil"/>
        <w:left w:val="nil"/>
        <w:bottom w:val="nil"/>
        <w:right w:val="nil"/>
        <w:between w:val="nil"/>
      </w:pBdr>
      <w:tabs>
        <w:tab w:val="center" w:pos="4419"/>
        <w:tab w:val="right" w:pos="8838"/>
      </w:tabs>
      <w:jc w:val="right"/>
      <w:rPr>
        <w:rFonts w:ascii="DM Sans" w:eastAsia="DM Sans" w:hAnsi="DM Sans" w:cs="DM Sans"/>
        <w:sz w:val="20"/>
        <w:szCs w:val="20"/>
      </w:rPr>
    </w:pPr>
  </w:p>
  <w:p w14:paraId="664FC244" w14:textId="77777777" w:rsidR="00DB2145" w:rsidRDefault="00DB2145">
    <w:pPr>
      <w:pBdr>
        <w:top w:val="nil"/>
        <w:left w:val="nil"/>
        <w:bottom w:val="nil"/>
        <w:right w:val="nil"/>
        <w:between w:val="nil"/>
      </w:pBdr>
      <w:tabs>
        <w:tab w:val="center" w:pos="4419"/>
        <w:tab w:val="right" w:pos="8838"/>
      </w:tabs>
      <w:jc w:val="right"/>
      <w:rPr>
        <w:rFonts w:ascii="DM Sans" w:eastAsia="DM Sans" w:hAnsi="DM Sans" w:cs="DM Sans"/>
        <w:sz w:val="20"/>
        <w:szCs w:val="20"/>
      </w:rPr>
    </w:pPr>
  </w:p>
  <w:p w14:paraId="664FC245" w14:textId="77777777" w:rsidR="00DB2145" w:rsidRDefault="00DB2145">
    <w:pPr>
      <w:pBdr>
        <w:top w:val="nil"/>
        <w:left w:val="nil"/>
        <w:bottom w:val="nil"/>
        <w:right w:val="nil"/>
        <w:between w:val="nil"/>
      </w:pBdr>
      <w:tabs>
        <w:tab w:val="center" w:pos="4419"/>
        <w:tab w:val="right" w:pos="8838"/>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48" w14:textId="77777777" w:rsidR="00DB2145" w:rsidRDefault="00000000">
    <w:pPr>
      <w:pBdr>
        <w:top w:val="nil"/>
        <w:left w:val="nil"/>
        <w:bottom w:val="nil"/>
        <w:right w:val="nil"/>
        <w:between w:val="nil"/>
      </w:pBdr>
      <w:tabs>
        <w:tab w:val="center" w:pos="4419"/>
        <w:tab w:val="right" w:pos="8838"/>
      </w:tabs>
      <w:rPr>
        <w:color w:val="000000"/>
      </w:rPr>
    </w:pPr>
    <w:r>
      <w:pict w14:anchorId="664FC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2.3pt;height:865.75pt;z-index:-251658240;mso-position-horizontal:center;mso-position-horizontal-relative:margin;mso-position-vertical:center;mso-position-vertical-relative:margin">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3196"/>
    <w:multiLevelType w:val="hybridMultilevel"/>
    <w:tmpl w:val="EE4222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4818"/>
    <w:multiLevelType w:val="hybridMultilevel"/>
    <w:tmpl w:val="1E28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B688B"/>
    <w:multiLevelType w:val="hybridMultilevel"/>
    <w:tmpl w:val="B80881EC"/>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961F55"/>
    <w:multiLevelType w:val="hybridMultilevel"/>
    <w:tmpl w:val="58DA1C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32FF9"/>
    <w:multiLevelType w:val="multilevel"/>
    <w:tmpl w:val="202C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67A57"/>
    <w:multiLevelType w:val="multilevel"/>
    <w:tmpl w:val="B9B29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41E0E"/>
    <w:multiLevelType w:val="hybridMultilevel"/>
    <w:tmpl w:val="52B8C7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92C74"/>
    <w:multiLevelType w:val="multilevel"/>
    <w:tmpl w:val="862CD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734CE2"/>
    <w:multiLevelType w:val="hybridMultilevel"/>
    <w:tmpl w:val="9482D94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777F7"/>
    <w:multiLevelType w:val="hybridMultilevel"/>
    <w:tmpl w:val="24F050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F432C"/>
    <w:multiLevelType w:val="multilevel"/>
    <w:tmpl w:val="4EDC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63379D"/>
    <w:multiLevelType w:val="multilevel"/>
    <w:tmpl w:val="5EEE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03A83"/>
    <w:multiLevelType w:val="multilevel"/>
    <w:tmpl w:val="477AA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815868">
    <w:abstractNumId w:val="4"/>
  </w:num>
  <w:num w:numId="2" w16cid:durableId="1884976150">
    <w:abstractNumId w:val="8"/>
  </w:num>
  <w:num w:numId="3" w16cid:durableId="851410859">
    <w:abstractNumId w:val="3"/>
  </w:num>
  <w:num w:numId="4" w16cid:durableId="451633683">
    <w:abstractNumId w:val="6"/>
  </w:num>
  <w:num w:numId="5" w16cid:durableId="129398353">
    <w:abstractNumId w:val="7"/>
  </w:num>
  <w:num w:numId="6" w16cid:durableId="1622497526">
    <w:abstractNumId w:val="12"/>
  </w:num>
  <w:num w:numId="7" w16cid:durableId="1422946389">
    <w:abstractNumId w:val="9"/>
  </w:num>
  <w:num w:numId="8" w16cid:durableId="968824882">
    <w:abstractNumId w:val="10"/>
  </w:num>
  <w:num w:numId="9" w16cid:durableId="273055561">
    <w:abstractNumId w:val="11"/>
  </w:num>
  <w:num w:numId="10" w16cid:durableId="953053917">
    <w:abstractNumId w:val="5"/>
  </w:num>
  <w:num w:numId="11" w16cid:durableId="2128353975">
    <w:abstractNumId w:val="1"/>
  </w:num>
  <w:num w:numId="12" w16cid:durableId="1918899246">
    <w:abstractNumId w:val="2"/>
  </w:num>
  <w:num w:numId="13" w16cid:durableId="1910992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145"/>
    <w:rsid w:val="00001424"/>
    <w:rsid w:val="0002312F"/>
    <w:rsid w:val="00023A2B"/>
    <w:rsid w:val="000243E3"/>
    <w:rsid w:val="00024725"/>
    <w:rsid w:val="0003021F"/>
    <w:rsid w:val="00045FE4"/>
    <w:rsid w:val="00047165"/>
    <w:rsid w:val="0006166B"/>
    <w:rsid w:val="0006204A"/>
    <w:rsid w:val="00090D02"/>
    <w:rsid w:val="000A2FB5"/>
    <w:rsid w:val="000B3BD7"/>
    <w:rsid w:val="000B452A"/>
    <w:rsid w:val="000D7A9D"/>
    <w:rsid w:val="000E39E5"/>
    <w:rsid w:val="000F401D"/>
    <w:rsid w:val="00105D23"/>
    <w:rsid w:val="00105E13"/>
    <w:rsid w:val="00111BD6"/>
    <w:rsid w:val="001150EE"/>
    <w:rsid w:val="001225E7"/>
    <w:rsid w:val="00146DA1"/>
    <w:rsid w:val="00157056"/>
    <w:rsid w:val="001866F8"/>
    <w:rsid w:val="001B1E93"/>
    <w:rsid w:val="001B2F37"/>
    <w:rsid w:val="001E16DA"/>
    <w:rsid w:val="001F0025"/>
    <w:rsid w:val="002121F1"/>
    <w:rsid w:val="00216D9D"/>
    <w:rsid w:val="002173BA"/>
    <w:rsid w:val="00233B0B"/>
    <w:rsid w:val="002A0C08"/>
    <w:rsid w:val="002A5C88"/>
    <w:rsid w:val="002B36A3"/>
    <w:rsid w:val="002B5D57"/>
    <w:rsid w:val="002C19A1"/>
    <w:rsid w:val="002C6297"/>
    <w:rsid w:val="002D39EF"/>
    <w:rsid w:val="002F7C44"/>
    <w:rsid w:val="003004EC"/>
    <w:rsid w:val="00324F42"/>
    <w:rsid w:val="0032683A"/>
    <w:rsid w:val="00332CEE"/>
    <w:rsid w:val="00335551"/>
    <w:rsid w:val="003370F5"/>
    <w:rsid w:val="00337737"/>
    <w:rsid w:val="0035790D"/>
    <w:rsid w:val="003802B0"/>
    <w:rsid w:val="00392BF1"/>
    <w:rsid w:val="0039780C"/>
    <w:rsid w:val="003A031A"/>
    <w:rsid w:val="003B5BE0"/>
    <w:rsid w:val="003C4A7C"/>
    <w:rsid w:val="003D6F48"/>
    <w:rsid w:val="003E3322"/>
    <w:rsid w:val="003E3882"/>
    <w:rsid w:val="0041581B"/>
    <w:rsid w:val="0042187A"/>
    <w:rsid w:val="004819DE"/>
    <w:rsid w:val="004B31AF"/>
    <w:rsid w:val="004C0724"/>
    <w:rsid w:val="004F1850"/>
    <w:rsid w:val="004F3019"/>
    <w:rsid w:val="004F6968"/>
    <w:rsid w:val="0051335C"/>
    <w:rsid w:val="00532B2E"/>
    <w:rsid w:val="005649AB"/>
    <w:rsid w:val="00566A86"/>
    <w:rsid w:val="00581EDA"/>
    <w:rsid w:val="00597E01"/>
    <w:rsid w:val="005C7A05"/>
    <w:rsid w:val="005E2167"/>
    <w:rsid w:val="005F1DA4"/>
    <w:rsid w:val="00607806"/>
    <w:rsid w:val="00616223"/>
    <w:rsid w:val="00647591"/>
    <w:rsid w:val="00654CCA"/>
    <w:rsid w:val="0067356D"/>
    <w:rsid w:val="006806C3"/>
    <w:rsid w:val="006815D7"/>
    <w:rsid w:val="006831A2"/>
    <w:rsid w:val="0069109C"/>
    <w:rsid w:val="00694814"/>
    <w:rsid w:val="006A3016"/>
    <w:rsid w:val="006A5DBE"/>
    <w:rsid w:val="006B487C"/>
    <w:rsid w:val="006E108A"/>
    <w:rsid w:val="00704C67"/>
    <w:rsid w:val="007069A0"/>
    <w:rsid w:val="00711CA7"/>
    <w:rsid w:val="00725570"/>
    <w:rsid w:val="00740B1A"/>
    <w:rsid w:val="00745016"/>
    <w:rsid w:val="007545B6"/>
    <w:rsid w:val="00777D13"/>
    <w:rsid w:val="007827F9"/>
    <w:rsid w:val="007B6F4D"/>
    <w:rsid w:val="007C4006"/>
    <w:rsid w:val="007D1210"/>
    <w:rsid w:val="007D1BDF"/>
    <w:rsid w:val="007F4A55"/>
    <w:rsid w:val="00803FBA"/>
    <w:rsid w:val="0081021A"/>
    <w:rsid w:val="00826889"/>
    <w:rsid w:val="008426A6"/>
    <w:rsid w:val="00845108"/>
    <w:rsid w:val="00857860"/>
    <w:rsid w:val="00876EE3"/>
    <w:rsid w:val="008841F0"/>
    <w:rsid w:val="00890F72"/>
    <w:rsid w:val="008B2D4A"/>
    <w:rsid w:val="008D3EE8"/>
    <w:rsid w:val="008E530E"/>
    <w:rsid w:val="00911160"/>
    <w:rsid w:val="00916D4C"/>
    <w:rsid w:val="00924D0A"/>
    <w:rsid w:val="00942AD4"/>
    <w:rsid w:val="00963A03"/>
    <w:rsid w:val="009751DA"/>
    <w:rsid w:val="00977DCD"/>
    <w:rsid w:val="009848B9"/>
    <w:rsid w:val="009943F1"/>
    <w:rsid w:val="009A4E97"/>
    <w:rsid w:val="009B4887"/>
    <w:rsid w:val="009C3D5D"/>
    <w:rsid w:val="009C6226"/>
    <w:rsid w:val="009D60CC"/>
    <w:rsid w:val="009F47A2"/>
    <w:rsid w:val="00A05310"/>
    <w:rsid w:val="00A05397"/>
    <w:rsid w:val="00A510C3"/>
    <w:rsid w:val="00A53790"/>
    <w:rsid w:val="00A737F9"/>
    <w:rsid w:val="00A93CAC"/>
    <w:rsid w:val="00A93DE7"/>
    <w:rsid w:val="00AA3E7B"/>
    <w:rsid w:val="00AB7FF4"/>
    <w:rsid w:val="00AC0DC2"/>
    <w:rsid w:val="00AC4B2B"/>
    <w:rsid w:val="00AF1086"/>
    <w:rsid w:val="00AF229F"/>
    <w:rsid w:val="00AF3949"/>
    <w:rsid w:val="00AF68BD"/>
    <w:rsid w:val="00AF7FB1"/>
    <w:rsid w:val="00B703EB"/>
    <w:rsid w:val="00B72B52"/>
    <w:rsid w:val="00B93432"/>
    <w:rsid w:val="00BA108A"/>
    <w:rsid w:val="00BA7F42"/>
    <w:rsid w:val="00BB4AE4"/>
    <w:rsid w:val="00BE403B"/>
    <w:rsid w:val="00C246D0"/>
    <w:rsid w:val="00C25A3B"/>
    <w:rsid w:val="00C372A8"/>
    <w:rsid w:val="00C4269F"/>
    <w:rsid w:val="00C46131"/>
    <w:rsid w:val="00C4796D"/>
    <w:rsid w:val="00C5664A"/>
    <w:rsid w:val="00C7055C"/>
    <w:rsid w:val="00CC006E"/>
    <w:rsid w:val="00D27DA1"/>
    <w:rsid w:val="00D324A7"/>
    <w:rsid w:val="00D41CEF"/>
    <w:rsid w:val="00D42AC5"/>
    <w:rsid w:val="00D625EB"/>
    <w:rsid w:val="00D65D09"/>
    <w:rsid w:val="00D66246"/>
    <w:rsid w:val="00D82E97"/>
    <w:rsid w:val="00DA221A"/>
    <w:rsid w:val="00DB0D05"/>
    <w:rsid w:val="00DB2145"/>
    <w:rsid w:val="00DB7707"/>
    <w:rsid w:val="00DC1AA9"/>
    <w:rsid w:val="00DD115A"/>
    <w:rsid w:val="00DF17C0"/>
    <w:rsid w:val="00DF6B8C"/>
    <w:rsid w:val="00DF6D30"/>
    <w:rsid w:val="00DF70B8"/>
    <w:rsid w:val="00E073B9"/>
    <w:rsid w:val="00E07E61"/>
    <w:rsid w:val="00E34731"/>
    <w:rsid w:val="00E359F4"/>
    <w:rsid w:val="00E47B3D"/>
    <w:rsid w:val="00E747FF"/>
    <w:rsid w:val="00EA0D3D"/>
    <w:rsid w:val="00EE6C84"/>
    <w:rsid w:val="00EF4E84"/>
    <w:rsid w:val="00EF6B8B"/>
    <w:rsid w:val="00F008EF"/>
    <w:rsid w:val="00F04202"/>
    <w:rsid w:val="00F1187C"/>
    <w:rsid w:val="00F308AA"/>
    <w:rsid w:val="00F318E1"/>
    <w:rsid w:val="00F43949"/>
    <w:rsid w:val="00F553FB"/>
    <w:rsid w:val="00FB49F1"/>
    <w:rsid w:val="00FB4E93"/>
    <w:rsid w:val="00FB730C"/>
    <w:rsid w:val="00FF4D8F"/>
    <w:rsid w:val="00FF6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C23B"/>
  <w15:docId w15:val="{529D6CE7-0652-4619-ABB2-7F81098C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A7F42"/>
    <w:rPr>
      <w:color w:val="0000FF" w:themeColor="hyperlink"/>
      <w:u w:val="single"/>
    </w:rPr>
  </w:style>
  <w:style w:type="character" w:styleId="UnresolvedMention">
    <w:name w:val="Unresolved Mention"/>
    <w:basedOn w:val="DefaultParagraphFont"/>
    <w:uiPriority w:val="99"/>
    <w:semiHidden/>
    <w:unhideWhenUsed/>
    <w:rsid w:val="00BA7F42"/>
    <w:rPr>
      <w:color w:val="605E5C"/>
      <w:shd w:val="clear" w:color="auto" w:fill="E1DFDD"/>
    </w:rPr>
  </w:style>
  <w:style w:type="paragraph" w:styleId="NormalWeb">
    <w:name w:val="Normal (Web)"/>
    <w:basedOn w:val="Normal"/>
    <w:uiPriority w:val="99"/>
    <w:semiHidden/>
    <w:unhideWhenUsed/>
    <w:rsid w:val="00E073B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8D3EE8"/>
    <w:rPr>
      <w:lang w:val="en-GB"/>
    </w:rPr>
  </w:style>
  <w:style w:type="character" w:customStyle="1" w:styleId="contentpasted1">
    <w:name w:val="contentpasted1"/>
    <w:basedOn w:val="DefaultParagraphFont"/>
    <w:rsid w:val="00857860"/>
  </w:style>
  <w:style w:type="paragraph" w:styleId="ListParagraph">
    <w:name w:val="List Paragraph"/>
    <w:basedOn w:val="Normal"/>
    <w:uiPriority w:val="34"/>
    <w:qFormat/>
    <w:rsid w:val="00335551"/>
    <w:pPr>
      <w:ind w:left="720"/>
      <w:contextualSpacing/>
    </w:pPr>
  </w:style>
  <w:style w:type="paragraph" w:customStyle="1" w:styleId="mb-5">
    <w:name w:val="mb-5"/>
    <w:basedOn w:val="Normal"/>
    <w:rsid w:val="007827F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16D9D"/>
    <w:rPr>
      <w:b/>
      <w:bCs/>
    </w:rPr>
  </w:style>
  <w:style w:type="character" w:customStyle="1" w:styleId="textexposedshow">
    <w:name w:val="textexposedshow"/>
    <w:basedOn w:val="DefaultParagraphFont"/>
    <w:rsid w:val="00332CEE"/>
  </w:style>
  <w:style w:type="character" w:customStyle="1" w:styleId="markula9lm68f">
    <w:name w:val="markula9lm68f"/>
    <w:basedOn w:val="DefaultParagraphFont"/>
    <w:rsid w:val="00300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4940">
      <w:bodyDiv w:val="1"/>
      <w:marLeft w:val="0"/>
      <w:marRight w:val="0"/>
      <w:marTop w:val="0"/>
      <w:marBottom w:val="0"/>
      <w:divBdr>
        <w:top w:val="none" w:sz="0" w:space="0" w:color="auto"/>
        <w:left w:val="none" w:sz="0" w:space="0" w:color="auto"/>
        <w:bottom w:val="none" w:sz="0" w:space="0" w:color="auto"/>
        <w:right w:val="none" w:sz="0" w:space="0" w:color="auto"/>
      </w:divBdr>
    </w:div>
    <w:div w:id="101146466">
      <w:bodyDiv w:val="1"/>
      <w:marLeft w:val="0"/>
      <w:marRight w:val="0"/>
      <w:marTop w:val="0"/>
      <w:marBottom w:val="0"/>
      <w:divBdr>
        <w:top w:val="none" w:sz="0" w:space="0" w:color="auto"/>
        <w:left w:val="none" w:sz="0" w:space="0" w:color="auto"/>
        <w:bottom w:val="none" w:sz="0" w:space="0" w:color="auto"/>
        <w:right w:val="none" w:sz="0" w:space="0" w:color="auto"/>
      </w:divBdr>
    </w:div>
    <w:div w:id="117529976">
      <w:bodyDiv w:val="1"/>
      <w:marLeft w:val="0"/>
      <w:marRight w:val="0"/>
      <w:marTop w:val="0"/>
      <w:marBottom w:val="0"/>
      <w:divBdr>
        <w:top w:val="none" w:sz="0" w:space="0" w:color="auto"/>
        <w:left w:val="none" w:sz="0" w:space="0" w:color="auto"/>
        <w:bottom w:val="none" w:sz="0" w:space="0" w:color="auto"/>
        <w:right w:val="none" w:sz="0" w:space="0" w:color="auto"/>
      </w:divBdr>
    </w:div>
    <w:div w:id="131482050">
      <w:bodyDiv w:val="1"/>
      <w:marLeft w:val="0"/>
      <w:marRight w:val="0"/>
      <w:marTop w:val="0"/>
      <w:marBottom w:val="0"/>
      <w:divBdr>
        <w:top w:val="none" w:sz="0" w:space="0" w:color="auto"/>
        <w:left w:val="none" w:sz="0" w:space="0" w:color="auto"/>
        <w:bottom w:val="none" w:sz="0" w:space="0" w:color="auto"/>
        <w:right w:val="none" w:sz="0" w:space="0" w:color="auto"/>
      </w:divBdr>
    </w:div>
    <w:div w:id="226570494">
      <w:bodyDiv w:val="1"/>
      <w:marLeft w:val="0"/>
      <w:marRight w:val="0"/>
      <w:marTop w:val="0"/>
      <w:marBottom w:val="0"/>
      <w:divBdr>
        <w:top w:val="none" w:sz="0" w:space="0" w:color="auto"/>
        <w:left w:val="none" w:sz="0" w:space="0" w:color="auto"/>
        <w:bottom w:val="none" w:sz="0" w:space="0" w:color="auto"/>
        <w:right w:val="none" w:sz="0" w:space="0" w:color="auto"/>
      </w:divBdr>
    </w:div>
    <w:div w:id="237910376">
      <w:bodyDiv w:val="1"/>
      <w:marLeft w:val="0"/>
      <w:marRight w:val="0"/>
      <w:marTop w:val="0"/>
      <w:marBottom w:val="0"/>
      <w:divBdr>
        <w:top w:val="none" w:sz="0" w:space="0" w:color="auto"/>
        <w:left w:val="none" w:sz="0" w:space="0" w:color="auto"/>
        <w:bottom w:val="none" w:sz="0" w:space="0" w:color="auto"/>
        <w:right w:val="none" w:sz="0" w:space="0" w:color="auto"/>
      </w:divBdr>
    </w:div>
    <w:div w:id="272975984">
      <w:bodyDiv w:val="1"/>
      <w:marLeft w:val="0"/>
      <w:marRight w:val="0"/>
      <w:marTop w:val="0"/>
      <w:marBottom w:val="0"/>
      <w:divBdr>
        <w:top w:val="none" w:sz="0" w:space="0" w:color="auto"/>
        <w:left w:val="none" w:sz="0" w:space="0" w:color="auto"/>
        <w:bottom w:val="none" w:sz="0" w:space="0" w:color="auto"/>
        <w:right w:val="none" w:sz="0" w:space="0" w:color="auto"/>
      </w:divBdr>
    </w:div>
    <w:div w:id="336929670">
      <w:bodyDiv w:val="1"/>
      <w:marLeft w:val="0"/>
      <w:marRight w:val="0"/>
      <w:marTop w:val="0"/>
      <w:marBottom w:val="0"/>
      <w:divBdr>
        <w:top w:val="none" w:sz="0" w:space="0" w:color="auto"/>
        <w:left w:val="none" w:sz="0" w:space="0" w:color="auto"/>
        <w:bottom w:val="none" w:sz="0" w:space="0" w:color="auto"/>
        <w:right w:val="none" w:sz="0" w:space="0" w:color="auto"/>
      </w:divBdr>
    </w:div>
    <w:div w:id="381756091">
      <w:bodyDiv w:val="1"/>
      <w:marLeft w:val="0"/>
      <w:marRight w:val="0"/>
      <w:marTop w:val="0"/>
      <w:marBottom w:val="0"/>
      <w:divBdr>
        <w:top w:val="none" w:sz="0" w:space="0" w:color="auto"/>
        <w:left w:val="none" w:sz="0" w:space="0" w:color="auto"/>
        <w:bottom w:val="none" w:sz="0" w:space="0" w:color="auto"/>
        <w:right w:val="none" w:sz="0" w:space="0" w:color="auto"/>
      </w:divBdr>
    </w:div>
    <w:div w:id="754787974">
      <w:bodyDiv w:val="1"/>
      <w:marLeft w:val="0"/>
      <w:marRight w:val="0"/>
      <w:marTop w:val="0"/>
      <w:marBottom w:val="0"/>
      <w:divBdr>
        <w:top w:val="none" w:sz="0" w:space="0" w:color="auto"/>
        <w:left w:val="none" w:sz="0" w:space="0" w:color="auto"/>
        <w:bottom w:val="none" w:sz="0" w:space="0" w:color="auto"/>
        <w:right w:val="none" w:sz="0" w:space="0" w:color="auto"/>
      </w:divBdr>
    </w:div>
    <w:div w:id="838738903">
      <w:bodyDiv w:val="1"/>
      <w:marLeft w:val="0"/>
      <w:marRight w:val="0"/>
      <w:marTop w:val="0"/>
      <w:marBottom w:val="0"/>
      <w:divBdr>
        <w:top w:val="none" w:sz="0" w:space="0" w:color="auto"/>
        <w:left w:val="none" w:sz="0" w:space="0" w:color="auto"/>
        <w:bottom w:val="none" w:sz="0" w:space="0" w:color="auto"/>
        <w:right w:val="none" w:sz="0" w:space="0" w:color="auto"/>
      </w:divBdr>
    </w:div>
    <w:div w:id="883448502">
      <w:bodyDiv w:val="1"/>
      <w:marLeft w:val="0"/>
      <w:marRight w:val="0"/>
      <w:marTop w:val="0"/>
      <w:marBottom w:val="0"/>
      <w:divBdr>
        <w:top w:val="none" w:sz="0" w:space="0" w:color="auto"/>
        <w:left w:val="none" w:sz="0" w:space="0" w:color="auto"/>
        <w:bottom w:val="none" w:sz="0" w:space="0" w:color="auto"/>
        <w:right w:val="none" w:sz="0" w:space="0" w:color="auto"/>
      </w:divBdr>
    </w:div>
    <w:div w:id="925967077">
      <w:bodyDiv w:val="1"/>
      <w:marLeft w:val="0"/>
      <w:marRight w:val="0"/>
      <w:marTop w:val="0"/>
      <w:marBottom w:val="0"/>
      <w:divBdr>
        <w:top w:val="none" w:sz="0" w:space="0" w:color="auto"/>
        <w:left w:val="none" w:sz="0" w:space="0" w:color="auto"/>
        <w:bottom w:val="none" w:sz="0" w:space="0" w:color="auto"/>
        <w:right w:val="none" w:sz="0" w:space="0" w:color="auto"/>
      </w:divBdr>
      <w:divsChild>
        <w:div w:id="222369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6391">
              <w:marLeft w:val="0"/>
              <w:marRight w:val="0"/>
              <w:marTop w:val="0"/>
              <w:marBottom w:val="0"/>
              <w:divBdr>
                <w:top w:val="none" w:sz="0" w:space="0" w:color="auto"/>
                <w:left w:val="none" w:sz="0" w:space="0" w:color="auto"/>
                <w:bottom w:val="none" w:sz="0" w:space="0" w:color="auto"/>
                <w:right w:val="none" w:sz="0" w:space="0" w:color="auto"/>
              </w:divBdr>
              <w:divsChild>
                <w:div w:id="1836066475">
                  <w:marLeft w:val="0"/>
                  <w:marRight w:val="0"/>
                  <w:marTop w:val="0"/>
                  <w:marBottom w:val="0"/>
                  <w:divBdr>
                    <w:top w:val="none" w:sz="0" w:space="0" w:color="auto"/>
                    <w:left w:val="none" w:sz="0" w:space="0" w:color="auto"/>
                    <w:bottom w:val="none" w:sz="0" w:space="0" w:color="auto"/>
                    <w:right w:val="none" w:sz="0" w:space="0" w:color="auto"/>
                  </w:divBdr>
                  <w:divsChild>
                    <w:div w:id="1116677265">
                      <w:marLeft w:val="0"/>
                      <w:marRight w:val="0"/>
                      <w:marTop w:val="0"/>
                      <w:marBottom w:val="0"/>
                      <w:divBdr>
                        <w:top w:val="none" w:sz="0" w:space="0" w:color="auto"/>
                        <w:left w:val="none" w:sz="0" w:space="0" w:color="auto"/>
                        <w:bottom w:val="none" w:sz="0" w:space="0" w:color="auto"/>
                        <w:right w:val="none" w:sz="0" w:space="0" w:color="auto"/>
                      </w:divBdr>
                      <w:divsChild>
                        <w:div w:id="6576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563432">
      <w:bodyDiv w:val="1"/>
      <w:marLeft w:val="0"/>
      <w:marRight w:val="0"/>
      <w:marTop w:val="0"/>
      <w:marBottom w:val="0"/>
      <w:divBdr>
        <w:top w:val="none" w:sz="0" w:space="0" w:color="auto"/>
        <w:left w:val="none" w:sz="0" w:space="0" w:color="auto"/>
        <w:bottom w:val="none" w:sz="0" w:space="0" w:color="auto"/>
        <w:right w:val="none" w:sz="0" w:space="0" w:color="auto"/>
      </w:divBdr>
    </w:div>
    <w:div w:id="964505348">
      <w:bodyDiv w:val="1"/>
      <w:marLeft w:val="0"/>
      <w:marRight w:val="0"/>
      <w:marTop w:val="0"/>
      <w:marBottom w:val="0"/>
      <w:divBdr>
        <w:top w:val="none" w:sz="0" w:space="0" w:color="auto"/>
        <w:left w:val="none" w:sz="0" w:space="0" w:color="auto"/>
        <w:bottom w:val="none" w:sz="0" w:space="0" w:color="auto"/>
        <w:right w:val="none" w:sz="0" w:space="0" w:color="auto"/>
      </w:divBdr>
    </w:div>
    <w:div w:id="1004939435">
      <w:bodyDiv w:val="1"/>
      <w:marLeft w:val="0"/>
      <w:marRight w:val="0"/>
      <w:marTop w:val="0"/>
      <w:marBottom w:val="0"/>
      <w:divBdr>
        <w:top w:val="none" w:sz="0" w:space="0" w:color="auto"/>
        <w:left w:val="none" w:sz="0" w:space="0" w:color="auto"/>
        <w:bottom w:val="none" w:sz="0" w:space="0" w:color="auto"/>
        <w:right w:val="none" w:sz="0" w:space="0" w:color="auto"/>
      </w:divBdr>
    </w:div>
    <w:div w:id="1024328734">
      <w:bodyDiv w:val="1"/>
      <w:marLeft w:val="0"/>
      <w:marRight w:val="0"/>
      <w:marTop w:val="0"/>
      <w:marBottom w:val="0"/>
      <w:divBdr>
        <w:top w:val="none" w:sz="0" w:space="0" w:color="auto"/>
        <w:left w:val="none" w:sz="0" w:space="0" w:color="auto"/>
        <w:bottom w:val="none" w:sz="0" w:space="0" w:color="auto"/>
        <w:right w:val="none" w:sz="0" w:space="0" w:color="auto"/>
      </w:divBdr>
    </w:div>
    <w:div w:id="1059478966">
      <w:bodyDiv w:val="1"/>
      <w:marLeft w:val="0"/>
      <w:marRight w:val="0"/>
      <w:marTop w:val="0"/>
      <w:marBottom w:val="0"/>
      <w:divBdr>
        <w:top w:val="none" w:sz="0" w:space="0" w:color="auto"/>
        <w:left w:val="none" w:sz="0" w:space="0" w:color="auto"/>
        <w:bottom w:val="none" w:sz="0" w:space="0" w:color="auto"/>
        <w:right w:val="none" w:sz="0" w:space="0" w:color="auto"/>
      </w:divBdr>
    </w:div>
    <w:div w:id="1100100726">
      <w:bodyDiv w:val="1"/>
      <w:marLeft w:val="0"/>
      <w:marRight w:val="0"/>
      <w:marTop w:val="0"/>
      <w:marBottom w:val="0"/>
      <w:divBdr>
        <w:top w:val="none" w:sz="0" w:space="0" w:color="auto"/>
        <w:left w:val="none" w:sz="0" w:space="0" w:color="auto"/>
        <w:bottom w:val="none" w:sz="0" w:space="0" w:color="auto"/>
        <w:right w:val="none" w:sz="0" w:space="0" w:color="auto"/>
      </w:divBdr>
    </w:div>
    <w:div w:id="1359043331">
      <w:bodyDiv w:val="1"/>
      <w:marLeft w:val="0"/>
      <w:marRight w:val="0"/>
      <w:marTop w:val="0"/>
      <w:marBottom w:val="0"/>
      <w:divBdr>
        <w:top w:val="none" w:sz="0" w:space="0" w:color="auto"/>
        <w:left w:val="none" w:sz="0" w:space="0" w:color="auto"/>
        <w:bottom w:val="none" w:sz="0" w:space="0" w:color="auto"/>
        <w:right w:val="none" w:sz="0" w:space="0" w:color="auto"/>
      </w:divBdr>
      <w:divsChild>
        <w:div w:id="1517618496">
          <w:marLeft w:val="0"/>
          <w:marRight w:val="0"/>
          <w:marTop w:val="0"/>
          <w:marBottom w:val="0"/>
          <w:divBdr>
            <w:top w:val="none" w:sz="0" w:space="0" w:color="auto"/>
            <w:left w:val="none" w:sz="0" w:space="0" w:color="auto"/>
            <w:bottom w:val="none" w:sz="0" w:space="0" w:color="auto"/>
            <w:right w:val="none" w:sz="0" w:space="0" w:color="auto"/>
          </w:divBdr>
          <w:divsChild>
            <w:div w:id="220101046">
              <w:marLeft w:val="0"/>
              <w:marRight w:val="0"/>
              <w:marTop w:val="0"/>
              <w:marBottom w:val="0"/>
              <w:divBdr>
                <w:top w:val="none" w:sz="0" w:space="0" w:color="auto"/>
                <w:left w:val="none" w:sz="0" w:space="0" w:color="auto"/>
                <w:bottom w:val="none" w:sz="0" w:space="0" w:color="auto"/>
                <w:right w:val="none" w:sz="0" w:space="0" w:color="auto"/>
              </w:divBdr>
            </w:div>
          </w:divsChild>
        </w:div>
        <w:div w:id="1863787351">
          <w:marLeft w:val="0"/>
          <w:marRight w:val="0"/>
          <w:marTop w:val="0"/>
          <w:marBottom w:val="525"/>
          <w:divBdr>
            <w:top w:val="none" w:sz="0" w:space="0" w:color="auto"/>
            <w:left w:val="none" w:sz="0" w:space="0" w:color="auto"/>
            <w:bottom w:val="none" w:sz="0" w:space="0" w:color="auto"/>
            <w:right w:val="none" w:sz="0" w:space="0" w:color="auto"/>
          </w:divBdr>
          <w:divsChild>
            <w:div w:id="813245">
              <w:marLeft w:val="0"/>
              <w:marRight w:val="0"/>
              <w:marTop w:val="0"/>
              <w:marBottom w:val="105"/>
              <w:divBdr>
                <w:top w:val="none" w:sz="0" w:space="0" w:color="auto"/>
                <w:left w:val="none" w:sz="0" w:space="0" w:color="auto"/>
                <w:bottom w:val="none" w:sz="0" w:space="0" w:color="auto"/>
                <w:right w:val="none" w:sz="0" w:space="0" w:color="auto"/>
              </w:divBdr>
            </w:div>
            <w:div w:id="824735992">
              <w:marLeft w:val="0"/>
              <w:marRight w:val="0"/>
              <w:marTop w:val="0"/>
              <w:marBottom w:val="105"/>
              <w:divBdr>
                <w:top w:val="none" w:sz="0" w:space="0" w:color="auto"/>
                <w:left w:val="none" w:sz="0" w:space="0" w:color="auto"/>
                <w:bottom w:val="none" w:sz="0" w:space="0" w:color="auto"/>
                <w:right w:val="none" w:sz="0" w:space="0" w:color="auto"/>
              </w:divBdr>
            </w:div>
            <w:div w:id="1867980629">
              <w:marLeft w:val="0"/>
              <w:marRight w:val="0"/>
              <w:marTop w:val="0"/>
              <w:marBottom w:val="105"/>
              <w:divBdr>
                <w:top w:val="none" w:sz="0" w:space="0" w:color="auto"/>
                <w:left w:val="none" w:sz="0" w:space="0" w:color="auto"/>
                <w:bottom w:val="none" w:sz="0" w:space="0" w:color="auto"/>
                <w:right w:val="none" w:sz="0" w:space="0" w:color="auto"/>
              </w:divBdr>
            </w:div>
            <w:div w:id="2127658374">
              <w:marLeft w:val="0"/>
              <w:marRight w:val="0"/>
              <w:marTop w:val="0"/>
              <w:marBottom w:val="105"/>
              <w:divBdr>
                <w:top w:val="none" w:sz="0" w:space="0" w:color="auto"/>
                <w:left w:val="none" w:sz="0" w:space="0" w:color="auto"/>
                <w:bottom w:val="none" w:sz="0" w:space="0" w:color="auto"/>
                <w:right w:val="none" w:sz="0" w:space="0" w:color="auto"/>
              </w:divBdr>
            </w:div>
            <w:div w:id="89577411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471093377">
      <w:bodyDiv w:val="1"/>
      <w:marLeft w:val="0"/>
      <w:marRight w:val="0"/>
      <w:marTop w:val="0"/>
      <w:marBottom w:val="0"/>
      <w:divBdr>
        <w:top w:val="none" w:sz="0" w:space="0" w:color="auto"/>
        <w:left w:val="none" w:sz="0" w:space="0" w:color="auto"/>
        <w:bottom w:val="none" w:sz="0" w:space="0" w:color="auto"/>
        <w:right w:val="none" w:sz="0" w:space="0" w:color="auto"/>
      </w:divBdr>
    </w:div>
    <w:div w:id="1561356876">
      <w:bodyDiv w:val="1"/>
      <w:marLeft w:val="0"/>
      <w:marRight w:val="0"/>
      <w:marTop w:val="0"/>
      <w:marBottom w:val="0"/>
      <w:divBdr>
        <w:top w:val="none" w:sz="0" w:space="0" w:color="auto"/>
        <w:left w:val="none" w:sz="0" w:space="0" w:color="auto"/>
        <w:bottom w:val="none" w:sz="0" w:space="0" w:color="auto"/>
        <w:right w:val="none" w:sz="0" w:space="0" w:color="auto"/>
      </w:divBdr>
    </w:div>
    <w:div w:id="1724140284">
      <w:bodyDiv w:val="1"/>
      <w:marLeft w:val="0"/>
      <w:marRight w:val="0"/>
      <w:marTop w:val="0"/>
      <w:marBottom w:val="0"/>
      <w:divBdr>
        <w:top w:val="none" w:sz="0" w:space="0" w:color="auto"/>
        <w:left w:val="none" w:sz="0" w:space="0" w:color="auto"/>
        <w:bottom w:val="none" w:sz="0" w:space="0" w:color="auto"/>
        <w:right w:val="none" w:sz="0" w:space="0" w:color="auto"/>
      </w:divBdr>
    </w:div>
    <w:div w:id="1856461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rtupawards.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briggs</dc:creator>
  <cp:lastModifiedBy>Simon Wingfield</cp:lastModifiedBy>
  <cp:revision>92</cp:revision>
  <cp:lastPrinted>2023-07-31T11:20:00Z</cp:lastPrinted>
  <dcterms:created xsi:type="dcterms:W3CDTF">2023-04-11T15:28:00Z</dcterms:created>
  <dcterms:modified xsi:type="dcterms:W3CDTF">2024-07-03T10:30:00Z</dcterms:modified>
</cp:coreProperties>
</file>